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A0C5" w14:textId="3D99AFE8" w:rsidR="005E108F" w:rsidRPr="000423C6" w:rsidRDefault="008012C0" w:rsidP="000423C6">
      <w:pPr>
        <w:jc w:val="center"/>
        <w:rPr>
          <w:b/>
          <w:bCs/>
          <w:sz w:val="28"/>
          <w:szCs w:val="28"/>
          <w:u w:val="single"/>
        </w:rPr>
      </w:pPr>
      <w:r w:rsidRPr="000423C6">
        <w:rPr>
          <w:b/>
          <w:bCs/>
          <w:sz w:val="28"/>
          <w:szCs w:val="28"/>
          <w:u w:val="single"/>
        </w:rPr>
        <w:t xml:space="preserve">Rozvojové projekty </w:t>
      </w:r>
      <w:r w:rsidR="00853ED4">
        <w:rPr>
          <w:b/>
          <w:bCs/>
          <w:sz w:val="28"/>
          <w:szCs w:val="28"/>
          <w:u w:val="single"/>
        </w:rPr>
        <w:t>oblasti Severní Morava</w:t>
      </w:r>
    </w:p>
    <w:p w14:paraId="10F08618" w14:textId="1F189A60" w:rsidR="00815190" w:rsidRDefault="008012C0" w:rsidP="005D2C6E">
      <w:pPr>
        <w:jc w:val="both"/>
      </w:pPr>
      <w:r>
        <w:rPr>
          <w:b/>
          <w:bCs/>
          <w:u w:val="single"/>
        </w:rPr>
        <w:t>Program</w:t>
      </w:r>
      <w:r>
        <w:t xml:space="preserve">: Finanční podpora klubů </w:t>
      </w:r>
      <w:r w:rsidR="00853ED4">
        <w:t>oblasti</w:t>
      </w:r>
      <w:r>
        <w:t xml:space="preserve"> ČBF</w:t>
      </w:r>
      <w:r w:rsidR="00853ED4">
        <w:t xml:space="preserve"> OSM</w:t>
      </w:r>
    </w:p>
    <w:p w14:paraId="12CFC118" w14:textId="3770333D" w:rsidR="008012C0" w:rsidRDefault="008012C0" w:rsidP="008012C0">
      <w:pPr>
        <w:jc w:val="both"/>
      </w:pPr>
      <w:r w:rsidRPr="6624C483">
        <w:rPr>
          <w:b/>
          <w:bCs/>
          <w:u w:val="single"/>
        </w:rPr>
        <w:t>Termín podání žádosti</w:t>
      </w:r>
      <w:r w:rsidRPr="6624C483">
        <w:rPr>
          <w:b/>
          <w:bCs/>
        </w:rPr>
        <w:t xml:space="preserve">: </w:t>
      </w:r>
      <w:r>
        <w:t xml:space="preserve">od </w:t>
      </w:r>
      <w:r w:rsidR="000906E9">
        <w:t>21</w:t>
      </w:r>
      <w:r>
        <w:t>.</w:t>
      </w:r>
      <w:r w:rsidR="0067356A">
        <w:t>6</w:t>
      </w:r>
      <w:r>
        <w:t>.</w:t>
      </w:r>
      <w:r w:rsidR="000906E9">
        <w:t>2024</w:t>
      </w:r>
      <w:r>
        <w:t xml:space="preserve"> do </w:t>
      </w:r>
      <w:r w:rsidR="000906E9">
        <w:t>30</w:t>
      </w:r>
      <w:r>
        <w:t>.</w:t>
      </w:r>
      <w:r w:rsidR="000906E9">
        <w:t>7</w:t>
      </w:r>
      <w:r>
        <w:t>.202</w:t>
      </w:r>
      <w:r w:rsidR="00C63B8B">
        <w:t>4</w:t>
      </w:r>
      <w:r>
        <w:t xml:space="preserve"> </w:t>
      </w:r>
    </w:p>
    <w:p w14:paraId="6CB7F248" w14:textId="20F5564A" w:rsidR="00104184" w:rsidRPr="00104184" w:rsidRDefault="00104184" w:rsidP="008012C0">
      <w:pPr>
        <w:jc w:val="both"/>
      </w:pPr>
      <w:r>
        <w:rPr>
          <w:b/>
          <w:bCs/>
        </w:rPr>
        <w:t xml:space="preserve">Doba čerpání: </w:t>
      </w:r>
      <w:r>
        <w:t>od 1.</w:t>
      </w:r>
      <w:r w:rsidR="000906E9">
        <w:t>8</w:t>
      </w:r>
      <w:r>
        <w:t>.202</w:t>
      </w:r>
      <w:r w:rsidR="000906E9">
        <w:t>4</w:t>
      </w:r>
      <w:r>
        <w:t xml:space="preserve"> do </w:t>
      </w:r>
      <w:r w:rsidR="00815190">
        <w:t>3</w:t>
      </w:r>
      <w:r w:rsidR="000906E9">
        <w:t>0</w:t>
      </w:r>
      <w:r>
        <w:t>.</w:t>
      </w:r>
      <w:r w:rsidR="00BF0072">
        <w:t>7</w:t>
      </w:r>
      <w:r>
        <w:t>.202</w:t>
      </w:r>
      <w:r w:rsidR="000906E9">
        <w:t>5</w:t>
      </w:r>
    </w:p>
    <w:p w14:paraId="449A4B8D" w14:textId="17E298F9" w:rsidR="008012C0" w:rsidRDefault="008012C0" w:rsidP="6624C483">
      <w:pPr>
        <w:jc w:val="both"/>
      </w:pPr>
      <w:r w:rsidRPr="6624C483">
        <w:rPr>
          <w:b/>
          <w:bCs/>
        </w:rPr>
        <w:t xml:space="preserve">Způsob podání žádosti: </w:t>
      </w:r>
      <w:r>
        <w:t xml:space="preserve">pouze elektronicky na mail: </w:t>
      </w:r>
      <w:hyperlink r:id="rId5" w:history="1">
        <w:r w:rsidR="00853ED4" w:rsidRPr="0001579C">
          <w:rPr>
            <w:rStyle w:val="Hypertextovodkaz"/>
          </w:rPr>
          <w:t>smo@cz.basketball</w:t>
        </w:r>
      </w:hyperlink>
      <w:r w:rsidR="00853ED4">
        <w:t xml:space="preserve"> </w:t>
      </w:r>
    </w:p>
    <w:p w14:paraId="64C2A297" w14:textId="77777777" w:rsidR="008012C0" w:rsidRDefault="008012C0" w:rsidP="008012C0">
      <w:pPr>
        <w:jc w:val="both"/>
      </w:pPr>
      <w:r>
        <w:rPr>
          <w:b/>
          <w:bCs/>
        </w:rPr>
        <w:t xml:space="preserve">Upozornění: </w:t>
      </w:r>
      <w:r>
        <w:t xml:space="preserve">na poskytnutí podpory není právní nárok </w:t>
      </w:r>
    </w:p>
    <w:p w14:paraId="728A00F0" w14:textId="6D545D30" w:rsidR="008012C0" w:rsidRDefault="008012C0" w:rsidP="008012C0">
      <w:pPr>
        <w:jc w:val="both"/>
        <w:rPr>
          <w:b/>
          <w:bCs/>
        </w:rPr>
      </w:pPr>
      <w:r>
        <w:rPr>
          <w:b/>
          <w:bCs/>
        </w:rPr>
        <w:t xml:space="preserve">Celková výše programu: </w:t>
      </w:r>
      <w:r w:rsidR="000906E9">
        <w:rPr>
          <w:b/>
          <w:bCs/>
        </w:rPr>
        <w:t>2</w:t>
      </w:r>
      <w:r>
        <w:rPr>
          <w:b/>
          <w:bCs/>
        </w:rPr>
        <w:t>00 000,- Kč/</w:t>
      </w:r>
      <w:r w:rsidR="000906E9">
        <w:rPr>
          <w:b/>
          <w:bCs/>
        </w:rPr>
        <w:t>sezóna 2024</w:t>
      </w:r>
      <w:r w:rsidR="00ED114D">
        <w:rPr>
          <w:b/>
          <w:bCs/>
        </w:rPr>
        <w:t>-25</w:t>
      </w:r>
      <w:r>
        <w:rPr>
          <w:b/>
          <w:bCs/>
        </w:rPr>
        <w:t xml:space="preserve"> </w:t>
      </w:r>
    </w:p>
    <w:p w14:paraId="6980E5CD" w14:textId="77777777" w:rsidR="008012C0" w:rsidRPr="000423C6" w:rsidRDefault="008012C0" w:rsidP="008012C0">
      <w:pPr>
        <w:jc w:val="both"/>
        <w:rPr>
          <w:b/>
          <w:bCs/>
        </w:rPr>
      </w:pPr>
      <w:r w:rsidRPr="000423C6">
        <w:rPr>
          <w:b/>
          <w:bCs/>
          <w:u w:val="single"/>
        </w:rPr>
        <w:t>Cíl programu</w:t>
      </w:r>
      <w:r w:rsidRPr="000423C6">
        <w:rPr>
          <w:b/>
          <w:bCs/>
        </w:rPr>
        <w:t xml:space="preserve">: </w:t>
      </w:r>
    </w:p>
    <w:p w14:paraId="367534F1" w14:textId="17A5AB93" w:rsidR="008012C0" w:rsidRPr="008012C0" w:rsidRDefault="008012C0" w:rsidP="008012C0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cílem je finanční podpora basketbalových klubů </w:t>
      </w:r>
      <w:r w:rsidR="00F15B35">
        <w:t>se sídlem v</w:t>
      </w:r>
      <w:r w:rsidR="00853ED4">
        <w:t> Moravskoslezském kraji</w:t>
      </w:r>
      <w:r>
        <w:t xml:space="preserve"> a aktivace jejich činnosti pro pořádání turnajů a kempů a podpora účast</w:t>
      </w:r>
      <w:r w:rsidR="7393899D">
        <w:t>i</w:t>
      </w:r>
      <w:r>
        <w:t xml:space="preserve"> na tuzemských i zahraničních basketbalových turnajích</w:t>
      </w:r>
    </w:p>
    <w:p w14:paraId="6733338B" w14:textId="6FAE7003" w:rsidR="008012C0" w:rsidRPr="002518FF" w:rsidRDefault="008012C0" w:rsidP="008012C0">
      <w:pPr>
        <w:jc w:val="both"/>
      </w:pPr>
      <w:r w:rsidRPr="000423C6">
        <w:rPr>
          <w:b/>
          <w:bCs/>
          <w:u w:val="single"/>
        </w:rPr>
        <w:t>Pro koho je program určen</w:t>
      </w:r>
      <w:r>
        <w:t xml:space="preserve">: </w:t>
      </w:r>
      <w:r w:rsidR="080BF55D" w:rsidRPr="002518FF">
        <w:t xml:space="preserve">mládežnické týmy (do 19 let) - </w:t>
      </w:r>
      <w:r w:rsidRPr="002518FF">
        <w:t>basketbalové kluby v</w:t>
      </w:r>
      <w:r w:rsidR="00853ED4">
        <w:t> ČBF OSM</w:t>
      </w:r>
      <w:r w:rsidRPr="002518FF">
        <w:t xml:space="preserve"> </w:t>
      </w:r>
    </w:p>
    <w:p w14:paraId="52DE8696" w14:textId="2D38DEA1" w:rsidR="008012C0" w:rsidRPr="002518FF" w:rsidRDefault="008012C0" w:rsidP="008012C0">
      <w:pPr>
        <w:jc w:val="both"/>
        <w:rPr>
          <w:b/>
          <w:bCs/>
        </w:rPr>
      </w:pPr>
      <w:r w:rsidRPr="002518FF">
        <w:rPr>
          <w:b/>
          <w:bCs/>
          <w:u w:val="single"/>
        </w:rPr>
        <w:t>Účel podpory</w:t>
      </w:r>
      <w:r w:rsidRPr="002518FF">
        <w:rPr>
          <w:b/>
          <w:bCs/>
        </w:rPr>
        <w:t xml:space="preserve">:    </w:t>
      </w:r>
    </w:p>
    <w:p w14:paraId="79C1A17C" w14:textId="096284D4" w:rsidR="000A31B2" w:rsidRPr="002518FF" w:rsidRDefault="00715242" w:rsidP="000A31B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2518FF">
        <w:t>příspěvek ČBF</w:t>
      </w:r>
      <w:r w:rsidR="00041BAA">
        <w:t xml:space="preserve"> OSM</w:t>
      </w:r>
      <w:r w:rsidRPr="002518FF">
        <w:t xml:space="preserve"> na úhradu nákladů vzniklých organizací basketbalových akcí /</w:t>
      </w:r>
      <w:r w:rsidR="3D80358F" w:rsidRPr="002518FF">
        <w:t>turnaje a kempy</w:t>
      </w:r>
      <w:r w:rsidRPr="002518FF">
        <w:t>/</w:t>
      </w:r>
      <w:r w:rsidR="1F88DDC5" w:rsidRPr="002518FF">
        <w:t xml:space="preserve"> a příspěvek na účast na turnajích mimo oblast</w:t>
      </w:r>
    </w:p>
    <w:p w14:paraId="47623431" w14:textId="38A6B857" w:rsidR="00715242" w:rsidRPr="000423C6" w:rsidRDefault="1F88DDC5" w:rsidP="00715242">
      <w:pPr>
        <w:jc w:val="both"/>
        <w:rPr>
          <w:b/>
          <w:bCs/>
        </w:rPr>
      </w:pPr>
      <w:r w:rsidRPr="000423C6">
        <w:rPr>
          <w:b/>
          <w:bCs/>
          <w:u w:val="single"/>
        </w:rPr>
        <w:t>Specifikace</w:t>
      </w:r>
      <w:r w:rsidR="00715242" w:rsidRPr="000423C6">
        <w:rPr>
          <w:b/>
          <w:bCs/>
          <w:u w:val="single"/>
        </w:rPr>
        <w:t xml:space="preserve"> podpory</w:t>
      </w:r>
      <w:r w:rsidR="00715242" w:rsidRPr="000423C6">
        <w:rPr>
          <w:b/>
          <w:bCs/>
        </w:rPr>
        <w:t>:</w:t>
      </w:r>
    </w:p>
    <w:p w14:paraId="789F6141" w14:textId="70819CA2" w:rsidR="00715242" w:rsidRDefault="00715242" w:rsidP="00715242">
      <w:pPr>
        <w:jc w:val="both"/>
      </w:pPr>
      <w:r>
        <w:rPr>
          <w:b/>
          <w:bCs/>
        </w:rPr>
        <w:t xml:space="preserve">3A/ příspěvek na organizaci a pořádání </w:t>
      </w:r>
      <w:r w:rsidR="00F15B35">
        <w:rPr>
          <w:b/>
          <w:bCs/>
        </w:rPr>
        <w:t xml:space="preserve">mládežnických </w:t>
      </w:r>
      <w:r>
        <w:rPr>
          <w:b/>
          <w:bCs/>
        </w:rPr>
        <w:t xml:space="preserve">basketbalových turnajů – </w:t>
      </w:r>
      <w:r>
        <w:t>příspěvek bude poskytován na turnaje, které budou pořádat kluby v</w:t>
      </w:r>
      <w:r w:rsidR="000E3E2C">
        <w:t> oblasti Moravskoslezského kraje</w:t>
      </w:r>
      <w:r>
        <w:t xml:space="preserve"> s těmito pravidly: </w:t>
      </w:r>
    </w:p>
    <w:p w14:paraId="70BCF60E" w14:textId="5B45964C" w:rsidR="00715242" w:rsidRPr="00715242" w:rsidRDefault="00715242" w:rsidP="00715242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 xml:space="preserve">příspěvek bude poskytován na turnaje, kterých se zúčastní minimálně 4 družstva </w:t>
      </w:r>
    </w:p>
    <w:p w14:paraId="5BC81BAE" w14:textId="2AA4897E" w:rsidR="0541E6C2" w:rsidRDefault="0541E6C2" w:rsidP="6624C483">
      <w:pPr>
        <w:pStyle w:val="Odstavecseseznamem"/>
        <w:numPr>
          <w:ilvl w:val="0"/>
          <w:numId w:val="2"/>
        </w:numPr>
        <w:jc w:val="both"/>
      </w:pPr>
      <w:r>
        <w:t>Uznatelné náklady - pronájmy hal, ceny pro děti, náklady za rozhodčí a jejich asistenty</w:t>
      </w:r>
    </w:p>
    <w:p w14:paraId="17A3DAD9" w14:textId="24B0A39E" w:rsidR="00715242" w:rsidRPr="00CF3222" w:rsidRDefault="00715242" w:rsidP="00715242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 xml:space="preserve">při poskytování příspěvku bude výbor </w:t>
      </w:r>
      <w:r w:rsidR="00853ED4">
        <w:t>ČBF OSM</w:t>
      </w:r>
      <w:r>
        <w:t xml:space="preserve"> přihlížet zejména k následujícím kritériím: počtu přihlášených družstev, </w:t>
      </w:r>
      <w:r w:rsidR="00CF3222">
        <w:t xml:space="preserve">případné mezinárodní účasti, délce turnaje, počtu odehraných utkání, ceně startovného a dalších služeb </w:t>
      </w:r>
    </w:p>
    <w:p w14:paraId="0C28D5F2" w14:textId="5ADB5317" w:rsidR="00CF3222" w:rsidRDefault="00CF3222" w:rsidP="00CF3222">
      <w:pPr>
        <w:jc w:val="both"/>
      </w:pPr>
      <w:r>
        <w:rPr>
          <w:b/>
          <w:bCs/>
        </w:rPr>
        <w:t xml:space="preserve">3B/ příspěvek na mládežnické basketbalové kempy – </w:t>
      </w:r>
      <w:r>
        <w:t xml:space="preserve">příspěvek bude poskytován pouze na kempy, které budou pořádány pro mládežnické basketbalové kategorie s těmito pravidly: </w:t>
      </w:r>
    </w:p>
    <w:p w14:paraId="2B0F80E8" w14:textId="07D465F6" w:rsidR="00CF3222" w:rsidRDefault="00CF3222" w:rsidP="00CF3222">
      <w:pPr>
        <w:pStyle w:val="Odstavecseseznamem"/>
        <w:numPr>
          <w:ilvl w:val="0"/>
          <w:numId w:val="6"/>
        </w:numPr>
        <w:jc w:val="both"/>
      </w:pPr>
      <w:r>
        <w:t xml:space="preserve">příspěvek bude poskytován na kempy, kterých se zúčastní minimálně 20 dětí ve věku do 19 let </w:t>
      </w:r>
    </w:p>
    <w:p w14:paraId="7A584EE1" w14:textId="411A047F" w:rsidR="00CF3222" w:rsidRDefault="00CF3222" w:rsidP="00CF3222">
      <w:pPr>
        <w:pStyle w:val="Odstavecseseznamem"/>
        <w:numPr>
          <w:ilvl w:val="0"/>
          <w:numId w:val="6"/>
        </w:numPr>
        <w:jc w:val="both"/>
      </w:pPr>
      <w:r>
        <w:t xml:space="preserve">z celkového počtu účastníků kempu musí být minimálně 50 </w:t>
      </w:r>
      <w:r w:rsidR="502FC699">
        <w:t xml:space="preserve">% </w:t>
      </w:r>
      <w:r>
        <w:t xml:space="preserve">účastníků z jiného klubu </w:t>
      </w:r>
    </w:p>
    <w:p w14:paraId="5477FF0A" w14:textId="48923941" w:rsidR="00CF3222" w:rsidRDefault="00CF3222" w:rsidP="00CF3222">
      <w:pPr>
        <w:pStyle w:val="Odstavecseseznamem"/>
        <w:numPr>
          <w:ilvl w:val="0"/>
          <w:numId w:val="6"/>
        </w:numPr>
        <w:jc w:val="both"/>
      </w:pPr>
      <w:r>
        <w:t xml:space="preserve">kemp nesmí mít charakter předsezónního soustředění </w:t>
      </w:r>
    </w:p>
    <w:p w14:paraId="2CAB54C5" w14:textId="688FDD9A" w:rsidR="00CF3222" w:rsidRDefault="00CF3222" w:rsidP="00CF3222">
      <w:pPr>
        <w:pStyle w:val="Odstavecseseznamem"/>
        <w:numPr>
          <w:ilvl w:val="0"/>
          <w:numId w:val="6"/>
        </w:numPr>
        <w:jc w:val="both"/>
      </w:pPr>
      <w:r>
        <w:t>při poskytování příspěvku bude výbor ČBF</w:t>
      </w:r>
      <w:r w:rsidR="00853ED4">
        <w:t xml:space="preserve"> OSM</w:t>
      </w:r>
      <w:r>
        <w:t xml:space="preserve"> přihlížet zejména k následujícím kritériím: počtu přihlášených dětí, ceně kempu, délce kempu, kvalitě </w:t>
      </w:r>
      <w:r w:rsidR="7C251AC0">
        <w:t xml:space="preserve">trenérského </w:t>
      </w:r>
      <w:r>
        <w:t xml:space="preserve">zabezpečení celého kempu a jeho rozpočtu </w:t>
      </w:r>
    </w:p>
    <w:p w14:paraId="51A6C7B2" w14:textId="3582285E" w:rsidR="00CF3222" w:rsidRDefault="00CF3222" w:rsidP="00CF3222">
      <w:pPr>
        <w:jc w:val="both"/>
      </w:pPr>
      <w:r>
        <w:rPr>
          <w:b/>
          <w:bCs/>
        </w:rPr>
        <w:t>3C/ příspěvek na účast na basketbalových turnajích</w:t>
      </w:r>
      <w:r w:rsidR="005D2C6E">
        <w:rPr>
          <w:b/>
          <w:bCs/>
        </w:rPr>
        <w:t xml:space="preserve"> </w:t>
      </w:r>
      <w:r w:rsidR="005D2C6E">
        <w:t xml:space="preserve">– </w:t>
      </w:r>
      <w:r w:rsidR="000866C5">
        <w:t xml:space="preserve">příspěvek bude poskytován mládežnickým družstvům v oblasti, která se zúčastní turnajů v tuzemsku nebo v zahraničí především na: </w:t>
      </w:r>
    </w:p>
    <w:p w14:paraId="5B2D0E60" w14:textId="6ECA7AAB" w:rsidR="000866C5" w:rsidRDefault="000866C5" w:rsidP="000866C5">
      <w:pPr>
        <w:pStyle w:val="Odstavecseseznamem"/>
        <w:numPr>
          <w:ilvl w:val="0"/>
          <w:numId w:val="9"/>
        </w:numPr>
        <w:jc w:val="both"/>
      </w:pPr>
      <w:r>
        <w:t xml:space="preserve">startovné, dopravní náklady nebo příspěvek na ubytování </w:t>
      </w:r>
    </w:p>
    <w:p w14:paraId="4EAB9DD0" w14:textId="67C0D96C" w:rsidR="6624C483" w:rsidRPr="005D2C6E" w:rsidRDefault="005D2C6E" w:rsidP="6624C483">
      <w:pPr>
        <w:jc w:val="both"/>
      </w:pPr>
      <w:r>
        <w:rPr>
          <w:b/>
          <w:bCs/>
        </w:rPr>
        <w:t>3D/ příspěvek na materiální vybavení</w:t>
      </w:r>
      <w:r>
        <w:t xml:space="preserve"> – příspěvek bude poskytnut na sportovní materiál (míče, rozlišovací trika, kloboučky, kužely, apod.) </w:t>
      </w:r>
      <w:r w:rsidR="00660EF1">
        <w:t>a vybavení sportovních hal (výškově nastavitelné konstrukce) do max. výše 50% celkových nákladů.</w:t>
      </w:r>
      <w:r>
        <w:t xml:space="preserve"> </w:t>
      </w:r>
    </w:p>
    <w:p w14:paraId="58A48AE2" w14:textId="3B70DFC9" w:rsidR="000423C6" w:rsidRPr="000423C6" w:rsidRDefault="000866C5" w:rsidP="000423C6">
      <w:pPr>
        <w:jc w:val="center"/>
        <w:rPr>
          <w:b/>
          <w:bCs/>
          <w:sz w:val="28"/>
          <w:szCs w:val="28"/>
        </w:rPr>
      </w:pPr>
      <w:r w:rsidRPr="000423C6">
        <w:rPr>
          <w:b/>
          <w:bCs/>
          <w:sz w:val="28"/>
          <w:szCs w:val="28"/>
          <w:u w:val="single"/>
        </w:rPr>
        <w:lastRenderedPageBreak/>
        <w:t>Podmínky programu podpory</w:t>
      </w:r>
      <w:r w:rsidRPr="000423C6">
        <w:rPr>
          <w:b/>
          <w:bCs/>
          <w:sz w:val="28"/>
          <w:szCs w:val="28"/>
        </w:rPr>
        <w:t>:</w:t>
      </w:r>
    </w:p>
    <w:p w14:paraId="14961F25" w14:textId="2AB50B36" w:rsidR="000866C5" w:rsidRPr="00F15B35" w:rsidRDefault="000866C5" w:rsidP="6624C483">
      <w:pPr>
        <w:pStyle w:val="Odstavecseseznamem"/>
        <w:numPr>
          <w:ilvl w:val="0"/>
          <w:numId w:val="9"/>
        </w:numPr>
        <w:jc w:val="both"/>
      </w:pPr>
      <w:r>
        <w:t xml:space="preserve">žadatelem musí být </w:t>
      </w:r>
      <w:r w:rsidR="00F15B35">
        <w:t>klub se sídlem v</w:t>
      </w:r>
      <w:r w:rsidR="005D2C6E">
        <w:t> oblasti Moravskoslezského kraje</w:t>
      </w:r>
      <w:r w:rsidR="00F15B35">
        <w:t xml:space="preserve">, podpora je zaměřena </w:t>
      </w:r>
      <w:r w:rsidR="44CE0296">
        <w:t xml:space="preserve">pouze </w:t>
      </w:r>
      <w:r w:rsidR="00F15B35">
        <w:t xml:space="preserve">na družstva do 19 let </w:t>
      </w:r>
    </w:p>
    <w:p w14:paraId="50494844" w14:textId="0A69D6C9" w:rsidR="000866C5" w:rsidRPr="002518FF" w:rsidRDefault="000866C5" w:rsidP="6624C483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2518FF">
        <w:t xml:space="preserve">každý žádající subjekt má nárok na jeden příspěvek </w:t>
      </w:r>
      <w:r w:rsidR="63C68E46" w:rsidRPr="002518FF">
        <w:t>z předkládaných</w:t>
      </w:r>
      <w:r w:rsidRPr="002518FF">
        <w:t xml:space="preserve"> program</w:t>
      </w:r>
      <w:r w:rsidR="60DCEB6D" w:rsidRPr="002518FF">
        <w:t>ů</w:t>
      </w:r>
      <w:r w:rsidRPr="002518FF">
        <w:t xml:space="preserve"> </w:t>
      </w:r>
    </w:p>
    <w:p w14:paraId="1A71F6DA" w14:textId="3F8E2590" w:rsidR="000866C5" w:rsidRPr="000866C5" w:rsidRDefault="0FBBE26E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2518FF">
        <w:t>Žádost zašle žadatel spolu s přílohami na adresu</w:t>
      </w:r>
      <w:r w:rsidRPr="002518FF">
        <w:rPr>
          <w:b/>
          <w:bCs/>
        </w:rPr>
        <w:t xml:space="preserve"> </w:t>
      </w:r>
      <w:hyperlink r:id="rId6" w:history="1">
        <w:r w:rsidR="00853ED4" w:rsidRPr="0001579C">
          <w:rPr>
            <w:rStyle w:val="Hypertextovodkaz"/>
          </w:rPr>
          <w:t>smo@cz.basketball</w:t>
        </w:r>
      </w:hyperlink>
    </w:p>
    <w:p w14:paraId="56B82640" w14:textId="074D3BE7" w:rsidR="000866C5" w:rsidRPr="000866C5" w:rsidRDefault="000866C5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žadatel zašle do 15 dnů od skončení akce kompletní zprávu na mail: </w:t>
      </w:r>
      <w:hyperlink r:id="rId7" w:history="1">
        <w:r w:rsidR="00853ED4" w:rsidRPr="0001579C">
          <w:rPr>
            <w:rStyle w:val="Hypertextovodkaz"/>
          </w:rPr>
          <w:t>smo@cz.basketball</w:t>
        </w:r>
      </w:hyperlink>
      <w:r w:rsidR="00F15B35">
        <w:t xml:space="preserve"> na přiloženém formuláři </w:t>
      </w:r>
    </w:p>
    <w:p w14:paraId="6CDECDA2" w14:textId="7445FA22" w:rsidR="216A3F92" w:rsidRPr="000423C6" w:rsidRDefault="216A3F92" w:rsidP="6624C483">
      <w:pPr>
        <w:jc w:val="both"/>
        <w:rPr>
          <w:b/>
          <w:bCs/>
          <w:u w:val="single"/>
        </w:rPr>
      </w:pPr>
      <w:r w:rsidRPr="000423C6">
        <w:rPr>
          <w:b/>
          <w:bCs/>
          <w:u w:val="single"/>
        </w:rPr>
        <w:t>Výsledná zpráva musí obsahovat:</w:t>
      </w:r>
    </w:p>
    <w:p w14:paraId="4A1B7757" w14:textId="49AF9678" w:rsidR="000866C5" w:rsidRDefault="000866C5" w:rsidP="000866C5">
      <w:pPr>
        <w:jc w:val="both"/>
        <w:rPr>
          <w:b/>
          <w:bCs/>
        </w:rPr>
      </w:pPr>
      <w:r>
        <w:rPr>
          <w:b/>
          <w:bCs/>
        </w:rPr>
        <w:t xml:space="preserve">Pořádání a organizace turnajů: </w:t>
      </w:r>
    </w:p>
    <w:p w14:paraId="702C57A0" w14:textId="70C11F73" w:rsidR="000866C5" w:rsidRPr="000866C5" w:rsidRDefault="000866C5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zprávu z turnaje včetně uvedení celkového pořadí turnaje </w:t>
      </w:r>
    </w:p>
    <w:p w14:paraId="3BE06A00" w14:textId="3596485E" w:rsidR="000866C5" w:rsidRPr="000866C5" w:rsidRDefault="000866C5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fotodokumentaci </w:t>
      </w:r>
    </w:p>
    <w:p w14:paraId="61631F2E" w14:textId="4372BA29" w:rsidR="000866C5" w:rsidRPr="000866C5" w:rsidRDefault="000866C5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>vyúčtování poskytnutého příspěvku včetně kopi</w:t>
      </w:r>
      <w:r w:rsidR="4BAA9202">
        <w:t>e</w:t>
      </w:r>
      <w:r>
        <w:t xml:space="preserve"> účetních dokladů </w:t>
      </w:r>
    </w:p>
    <w:p w14:paraId="37C3FE85" w14:textId="44BDAA27" w:rsidR="000866C5" w:rsidRDefault="000866C5" w:rsidP="000866C5">
      <w:pPr>
        <w:jc w:val="both"/>
        <w:rPr>
          <w:b/>
          <w:bCs/>
        </w:rPr>
      </w:pPr>
      <w:r>
        <w:rPr>
          <w:b/>
          <w:bCs/>
        </w:rPr>
        <w:t xml:space="preserve">Kempy: </w:t>
      </w:r>
    </w:p>
    <w:p w14:paraId="3B3578BA" w14:textId="516CD324" w:rsidR="000866C5" w:rsidRPr="00F538BA" w:rsidRDefault="000866C5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jmenný seznam </w:t>
      </w:r>
      <w:r w:rsidR="00F538BA">
        <w:t xml:space="preserve">účastníků a trenérů </w:t>
      </w:r>
    </w:p>
    <w:p w14:paraId="56ECF6ED" w14:textId="3D13E66D" w:rsidR="00F538BA" w:rsidRPr="00F538BA" w:rsidRDefault="00F538BA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ročník narození a mateřský klub účastníků kempu </w:t>
      </w:r>
    </w:p>
    <w:p w14:paraId="3F7BA59C" w14:textId="2C941A05" w:rsidR="00F538BA" w:rsidRPr="00F538BA" w:rsidRDefault="00F538BA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fotodokumentaci kempu </w:t>
      </w:r>
    </w:p>
    <w:p w14:paraId="48B6FA46" w14:textId="19C8DC4C" w:rsidR="00F538BA" w:rsidRPr="00F538BA" w:rsidRDefault="00F538BA" w:rsidP="000866C5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vyúčtování poskytnutého příspěvku včetně kopie účetních dokladů </w:t>
      </w:r>
    </w:p>
    <w:p w14:paraId="49B80508" w14:textId="02ED626E" w:rsidR="00F538BA" w:rsidRDefault="00F538BA" w:rsidP="00F538BA">
      <w:pPr>
        <w:jc w:val="both"/>
        <w:rPr>
          <w:b/>
          <w:bCs/>
        </w:rPr>
      </w:pPr>
      <w:r>
        <w:rPr>
          <w:b/>
          <w:bCs/>
        </w:rPr>
        <w:t xml:space="preserve">Účast na turnajích: </w:t>
      </w:r>
    </w:p>
    <w:p w14:paraId="67E5CD7B" w14:textId="0FADD815" w:rsidR="00F538BA" w:rsidRPr="00F538BA" w:rsidRDefault="00F538BA" w:rsidP="00F538B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název družstva a celkové pořadí na turnaji </w:t>
      </w:r>
    </w:p>
    <w:p w14:paraId="1B475860" w14:textId="6BE69BF0" w:rsidR="00F538BA" w:rsidRPr="00F538BA" w:rsidRDefault="00F538BA" w:rsidP="00F538B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jmenný seznam účastníků, trenérů a doprovodu </w:t>
      </w:r>
    </w:p>
    <w:p w14:paraId="08F943C5" w14:textId="02D85ACA" w:rsidR="00F538BA" w:rsidRPr="00135252" w:rsidRDefault="00F538BA" w:rsidP="00F538BA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vyúčtování poskytnutého příspěvku včetně kopie účetních dokladů </w:t>
      </w:r>
    </w:p>
    <w:p w14:paraId="41A0A525" w14:textId="2A3E3FDC" w:rsidR="00135252" w:rsidRDefault="00135252" w:rsidP="00135252">
      <w:pPr>
        <w:jc w:val="both"/>
      </w:pPr>
      <w:r>
        <w:rPr>
          <w:b/>
          <w:bCs/>
        </w:rPr>
        <w:t xml:space="preserve">Materiální vybavení: </w:t>
      </w:r>
    </w:p>
    <w:p w14:paraId="65716E74" w14:textId="174BC751" w:rsidR="00135252" w:rsidRDefault="00135252" w:rsidP="00135252">
      <w:pPr>
        <w:pStyle w:val="Odstavecseseznamem"/>
        <w:numPr>
          <w:ilvl w:val="0"/>
          <w:numId w:val="9"/>
        </w:numPr>
        <w:jc w:val="both"/>
      </w:pPr>
      <w:r>
        <w:t>název klubu</w:t>
      </w:r>
    </w:p>
    <w:p w14:paraId="59F8BA5B" w14:textId="6C58FB00" w:rsidR="00135252" w:rsidRPr="00135252" w:rsidRDefault="00135252" w:rsidP="00135252">
      <w:pPr>
        <w:pStyle w:val="Odstavecseseznamem"/>
        <w:numPr>
          <w:ilvl w:val="0"/>
          <w:numId w:val="9"/>
        </w:numPr>
        <w:jc w:val="both"/>
      </w:pPr>
      <w:r>
        <w:t>fakturu ve výši 50% skutečných nákladů (doložit původní doklad + bankovní výpis v případě bezhotovostní úhrady).</w:t>
      </w:r>
    </w:p>
    <w:p w14:paraId="690DB966" w14:textId="3A9A8D4C" w:rsidR="00F538BA" w:rsidRDefault="00F538BA" w:rsidP="00F538BA">
      <w:pPr>
        <w:jc w:val="both"/>
      </w:pPr>
      <w:r>
        <w:t>Na základě zaslané zprávy</w:t>
      </w:r>
      <w:r w:rsidR="3555B82C">
        <w:t xml:space="preserve"> po ukončení akce</w:t>
      </w:r>
      <w:r>
        <w:t xml:space="preserve"> obdrží žadatel potvrzenou částku k fakturaci a fakturační údaje ČBF</w:t>
      </w:r>
      <w:r w:rsidR="00853ED4">
        <w:t xml:space="preserve"> OSM</w:t>
      </w:r>
      <w:r>
        <w:t xml:space="preserve">. Bez zaslání závěrečné zprávy nebude žádná faktura akceptována a proplacena. Žadatel musí mít vůči ČBF splněny veškeré povinnosti, včetně finančních náležitostí. </w:t>
      </w:r>
    </w:p>
    <w:p w14:paraId="3E4DB17A" w14:textId="76599FF2" w:rsidR="003F7131" w:rsidRDefault="003F7131" w:rsidP="00F538BA">
      <w:pPr>
        <w:jc w:val="both"/>
      </w:pPr>
      <w:r>
        <w:t>Do každé specifikace lze podat jednu žádost (3A, 3B, 3C, 3D). Dohromady max. 4 žádosti za klub.</w:t>
      </w:r>
    </w:p>
    <w:p w14:paraId="4BD0A290" w14:textId="399D88E5" w:rsidR="00F538BA" w:rsidRDefault="00F538BA" w:rsidP="00F538BA">
      <w:pPr>
        <w:jc w:val="both"/>
      </w:pPr>
      <w:r w:rsidRPr="6624C483">
        <w:rPr>
          <w:b/>
          <w:bCs/>
        </w:rPr>
        <w:t xml:space="preserve">Seznámení žadatelů s výsledky a postup při přidělení podpory: </w:t>
      </w:r>
      <w:r>
        <w:t xml:space="preserve">žádosti budou vyhodnoceny do </w:t>
      </w:r>
      <w:r w:rsidR="00AA75A7">
        <w:t>15</w:t>
      </w:r>
      <w:r>
        <w:t>.</w:t>
      </w:r>
      <w:r w:rsidR="00AA75A7">
        <w:t>8</w:t>
      </w:r>
      <w:r>
        <w:t>.</w:t>
      </w:r>
      <w:r w:rsidR="001D218A">
        <w:t>2024</w:t>
      </w:r>
      <w:r>
        <w:t xml:space="preserve"> a žadatelům bude sdělena výše příspěvku a současně budou </w:t>
      </w:r>
      <w:r w:rsidR="34D1860A">
        <w:t>zveřejněny</w:t>
      </w:r>
      <w:r>
        <w:t xml:space="preserve"> na webu ČBF</w:t>
      </w:r>
      <w:r w:rsidR="00853ED4">
        <w:t xml:space="preserve"> OSM</w:t>
      </w:r>
      <w:r>
        <w:t xml:space="preserve">. </w:t>
      </w:r>
      <w:r w:rsidR="1BF9CDC4">
        <w:t>V případě malého zájmu může být vypsáno 2.kolo přijímání žádostí.</w:t>
      </w:r>
    </w:p>
    <w:p w14:paraId="37D3DB3C" w14:textId="558E601E" w:rsidR="00F538BA" w:rsidRDefault="00F538BA" w:rsidP="00F538BA">
      <w:pPr>
        <w:jc w:val="both"/>
      </w:pPr>
    </w:p>
    <w:p w14:paraId="520A3823" w14:textId="5B1CD69A" w:rsidR="00F538BA" w:rsidRPr="00F538BA" w:rsidRDefault="00F538BA" w:rsidP="00F538BA">
      <w:pPr>
        <w:jc w:val="both"/>
      </w:pPr>
      <w:r>
        <w:t xml:space="preserve">Schválil </w:t>
      </w:r>
      <w:r w:rsidR="000423C6">
        <w:t>V</w:t>
      </w:r>
      <w:r>
        <w:t>ýbor ČBF</w:t>
      </w:r>
      <w:r w:rsidR="00853ED4">
        <w:t xml:space="preserve"> OSM</w:t>
      </w:r>
      <w:r>
        <w:t xml:space="preserve">: na své schůzi dne: </w:t>
      </w:r>
      <w:r w:rsidR="000906E9">
        <w:t>20</w:t>
      </w:r>
      <w:r w:rsidR="154B2469">
        <w:t>.</w:t>
      </w:r>
      <w:r w:rsidR="000906E9">
        <w:t>6</w:t>
      </w:r>
      <w:r w:rsidR="154B2469">
        <w:t>.202</w:t>
      </w:r>
      <w:r w:rsidR="00815190">
        <w:t>4</w:t>
      </w:r>
    </w:p>
    <w:p w14:paraId="07FA2BBE" w14:textId="32DB7B6B" w:rsidR="6624C483" w:rsidRDefault="6624C483" w:rsidP="6624C483">
      <w:pPr>
        <w:jc w:val="both"/>
      </w:pPr>
    </w:p>
    <w:p w14:paraId="07B07834" w14:textId="4B653394" w:rsidR="008012C0" w:rsidRPr="008012C0" w:rsidRDefault="00853ED4" w:rsidP="008012C0">
      <w:pPr>
        <w:jc w:val="both"/>
      </w:pPr>
      <w:r>
        <w:t>Ing. Tomáš Holubek</w:t>
      </w:r>
      <w:r w:rsidR="00937239">
        <w:t>, předseda ČBF</w:t>
      </w:r>
      <w:r>
        <w:t xml:space="preserve"> OSM</w:t>
      </w:r>
    </w:p>
    <w:sectPr w:rsidR="008012C0" w:rsidRPr="0080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1C7B"/>
    <w:multiLevelType w:val="hybridMultilevel"/>
    <w:tmpl w:val="839205FA"/>
    <w:lvl w:ilvl="0" w:tplc="0405000F">
      <w:start w:val="1"/>
      <w:numFmt w:val="decimal"/>
      <w:lvlText w:val="%1."/>
      <w:lvlJc w:val="left"/>
      <w:pPr>
        <w:ind w:left="1540" w:hanging="360"/>
      </w:pPr>
    </w:lvl>
    <w:lvl w:ilvl="1" w:tplc="04050019" w:tentative="1">
      <w:start w:val="1"/>
      <w:numFmt w:val="lowerLetter"/>
      <w:lvlText w:val="%2."/>
      <w:lvlJc w:val="left"/>
      <w:pPr>
        <w:ind w:left="2260" w:hanging="360"/>
      </w:pPr>
    </w:lvl>
    <w:lvl w:ilvl="2" w:tplc="0405001B" w:tentative="1">
      <w:start w:val="1"/>
      <w:numFmt w:val="lowerRoman"/>
      <w:lvlText w:val="%3."/>
      <w:lvlJc w:val="right"/>
      <w:pPr>
        <w:ind w:left="2980" w:hanging="180"/>
      </w:pPr>
    </w:lvl>
    <w:lvl w:ilvl="3" w:tplc="0405000F" w:tentative="1">
      <w:start w:val="1"/>
      <w:numFmt w:val="decimal"/>
      <w:lvlText w:val="%4."/>
      <w:lvlJc w:val="left"/>
      <w:pPr>
        <w:ind w:left="3700" w:hanging="360"/>
      </w:pPr>
    </w:lvl>
    <w:lvl w:ilvl="4" w:tplc="04050019" w:tentative="1">
      <w:start w:val="1"/>
      <w:numFmt w:val="lowerLetter"/>
      <w:lvlText w:val="%5."/>
      <w:lvlJc w:val="left"/>
      <w:pPr>
        <w:ind w:left="4420" w:hanging="360"/>
      </w:pPr>
    </w:lvl>
    <w:lvl w:ilvl="5" w:tplc="0405001B" w:tentative="1">
      <w:start w:val="1"/>
      <w:numFmt w:val="lowerRoman"/>
      <w:lvlText w:val="%6."/>
      <w:lvlJc w:val="right"/>
      <w:pPr>
        <w:ind w:left="5140" w:hanging="180"/>
      </w:pPr>
    </w:lvl>
    <w:lvl w:ilvl="6" w:tplc="0405000F" w:tentative="1">
      <w:start w:val="1"/>
      <w:numFmt w:val="decimal"/>
      <w:lvlText w:val="%7."/>
      <w:lvlJc w:val="left"/>
      <w:pPr>
        <w:ind w:left="5860" w:hanging="360"/>
      </w:pPr>
    </w:lvl>
    <w:lvl w:ilvl="7" w:tplc="04050019" w:tentative="1">
      <w:start w:val="1"/>
      <w:numFmt w:val="lowerLetter"/>
      <w:lvlText w:val="%8."/>
      <w:lvlJc w:val="left"/>
      <w:pPr>
        <w:ind w:left="6580" w:hanging="360"/>
      </w:pPr>
    </w:lvl>
    <w:lvl w:ilvl="8" w:tplc="040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120D3940"/>
    <w:multiLevelType w:val="hybridMultilevel"/>
    <w:tmpl w:val="195ADD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913C2"/>
    <w:multiLevelType w:val="hybridMultilevel"/>
    <w:tmpl w:val="04F69BC2"/>
    <w:lvl w:ilvl="0" w:tplc="90080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C2B"/>
    <w:multiLevelType w:val="hybridMultilevel"/>
    <w:tmpl w:val="B4A47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2723F4"/>
    <w:multiLevelType w:val="hybridMultilevel"/>
    <w:tmpl w:val="5E4E67EA"/>
    <w:lvl w:ilvl="0" w:tplc="90080604">
      <w:numFmt w:val="bullet"/>
      <w:lvlText w:val="-"/>
      <w:lvlJc w:val="left"/>
      <w:pPr>
        <w:ind w:left="97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42D77606"/>
    <w:multiLevelType w:val="hybridMultilevel"/>
    <w:tmpl w:val="21F291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B8A"/>
    <w:multiLevelType w:val="hybridMultilevel"/>
    <w:tmpl w:val="F1D4FF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5C4C7D"/>
    <w:multiLevelType w:val="hybridMultilevel"/>
    <w:tmpl w:val="BCF6D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B671D"/>
    <w:multiLevelType w:val="hybridMultilevel"/>
    <w:tmpl w:val="2B9A12C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E267D98"/>
    <w:multiLevelType w:val="hybridMultilevel"/>
    <w:tmpl w:val="0860A828"/>
    <w:lvl w:ilvl="0" w:tplc="0405000F">
      <w:start w:val="1"/>
      <w:numFmt w:val="decimal"/>
      <w:lvlText w:val="%1.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58237090">
    <w:abstractNumId w:val="2"/>
  </w:num>
  <w:num w:numId="2" w16cid:durableId="2007634969">
    <w:abstractNumId w:val="8"/>
  </w:num>
  <w:num w:numId="3" w16cid:durableId="1885630240">
    <w:abstractNumId w:val="9"/>
  </w:num>
  <w:num w:numId="4" w16cid:durableId="1844853006">
    <w:abstractNumId w:val="0"/>
  </w:num>
  <w:num w:numId="5" w16cid:durableId="1877544806">
    <w:abstractNumId w:val="6"/>
  </w:num>
  <w:num w:numId="6" w16cid:durableId="97145142">
    <w:abstractNumId w:val="7"/>
  </w:num>
  <w:num w:numId="7" w16cid:durableId="1298024056">
    <w:abstractNumId w:val="1"/>
  </w:num>
  <w:num w:numId="8" w16cid:durableId="2132508223">
    <w:abstractNumId w:val="3"/>
  </w:num>
  <w:num w:numId="9" w16cid:durableId="2031759028">
    <w:abstractNumId w:val="4"/>
  </w:num>
  <w:num w:numId="10" w16cid:durableId="200437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C0"/>
    <w:rsid w:val="00041BAA"/>
    <w:rsid w:val="000423C6"/>
    <w:rsid w:val="000866C5"/>
    <w:rsid w:val="000906E9"/>
    <w:rsid w:val="000A31B2"/>
    <w:rsid w:val="000E3E2C"/>
    <w:rsid w:val="00104184"/>
    <w:rsid w:val="00135252"/>
    <w:rsid w:val="001D218A"/>
    <w:rsid w:val="002518FF"/>
    <w:rsid w:val="002A7398"/>
    <w:rsid w:val="003134AF"/>
    <w:rsid w:val="003F7131"/>
    <w:rsid w:val="0047174D"/>
    <w:rsid w:val="005D2C6E"/>
    <w:rsid w:val="005E108F"/>
    <w:rsid w:val="00610C09"/>
    <w:rsid w:val="0063285F"/>
    <w:rsid w:val="00660EF1"/>
    <w:rsid w:val="0067356A"/>
    <w:rsid w:val="006A670D"/>
    <w:rsid w:val="0070315D"/>
    <w:rsid w:val="00715242"/>
    <w:rsid w:val="00724842"/>
    <w:rsid w:val="0078085C"/>
    <w:rsid w:val="007A4291"/>
    <w:rsid w:val="008012C0"/>
    <w:rsid w:val="00815190"/>
    <w:rsid w:val="00853ED4"/>
    <w:rsid w:val="008F0FD2"/>
    <w:rsid w:val="008F3940"/>
    <w:rsid w:val="00937239"/>
    <w:rsid w:val="00A3377F"/>
    <w:rsid w:val="00A47381"/>
    <w:rsid w:val="00A710AB"/>
    <w:rsid w:val="00AA75A7"/>
    <w:rsid w:val="00B248D5"/>
    <w:rsid w:val="00B859C1"/>
    <w:rsid w:val="00BF0072"/>
    <w:rsid w:val="00C22290"/>
    <w:rsid w:val="00C63B8B"/>
    <w:rsid w:val="00CF3222"/>
    <w:rsid w:val="00D77066"/>
    <w:rsid w:val="00D86DD3"/>
    <w:rsid w:val="00E137EC"/>
    <w:rsid w:val="00ED114D"/>
    <w:rsid w:val="00F15B35"/>
    <w:rsid w:val="00F538BA"/>
    <w:rsid w:val="0541E6C2"/>
    <w:rsid w:val="080BF55D"/>
    <w:rsid w:val="0D3D6159"/>
    <w:rsid w:val="0DCFD33A"/>
    <w:rsid w:val="0FBBE26E"/>
    <w:rsid w:val="1548733E"/>
    <w:rsid w:val="154B2469"/>
    <w:rsid w:val="191A7367"/>
    <w:rsid w:val="1BF9CDC4"/>
    <w:rsid w:val="1EC0919A"/>
    <w:rsid w:val="1F88DDC5"/>
    <w:rsid w:val="2093136B"/>
    <w:rsid w:val="2125854C"/>
    <w:rsid w:val="216A3F92"/>
    <w:rsid w:val="22A82D50"/>
    <w:rsid w:val="23CAB42D"/>
    <w:rsid w:val="289E2550"/>
    <w:rsid w:val="28CCFC0A"/>
    <w:rsid w:val="2BD5C612"/>
    <w:rsid w:val="2E376C5A"/>
    <w:rsid w:val="3419D09C"/>
    <w:rsid w:val="34D1860A"/>
    <w:rsid w:val="354DE46E"/>
    <w:rsid w:val="3555B82C"/>
    <w:rsid w:val="3D80358F"/>
    <w:rsid w:val="3EF4C6B4"/>
    <w:rsid w:val="44CE0296"/>
    <w:rsid w:val="4882809D"/>
    <w:rsid w:val="4BAA9202"/>
    <w:rsid w:val="4BBA215F"/>
    <w:rsid w:val="502FC699"/>
    <w:rsid w:val="5704C18C"/>
    <w:rsid w:val="57C39977"/>
    <w:rsid w:val="60DCEB6D"/>
    <w:rsid w:val="60E3F893"/>
    <w:rsid w:val="63C68E46"/>
    <w:rsid w:val="6488F422"/>
    <w:rsid w:val="6624C483"/>
    <w:rsid w:val="692BF0C4"/>
    <w:rsid w:val="6A84F6B6"/>
    <w:rsid w:val="6CDC518B"/>
    <w:rsid w:val="719C6232"/>
    <w:rsid w:val="7393899D"/>
    <w:rsid w:val="777931D5"/>
    <w:rsid w:val="79150236"/>
    <w:rsid w:val="7C251AC0"/>
    <w:rsid w:val="7C3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5EC7"/>
  <w15:chartTrackingRefBased/>
  <w15:docId w15:val="{C894DB4E-1C1C-47DF-B908-B38092E9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12C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1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012C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5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o@cz.baske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@cz.basketball" TargetMode="External"/><Relationship Id="rId5" Type="http://schemas.openxmlformats.org/officeDocument/2006/relationships/hyperlink" Target="mailto:smo@cz.basketb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Čeněk</dc:creator>
  <cp:keywords/>
  <dc:description/>
  <cp:lastModifiedBy>Kamil Havrlant</cp:lastModifiedBy>
  <cp:revision>22</cp:revision>
  <cp:lastPrinted>2024-06-20T09:14:00Z</cp:lastPrinted>
  <dcterms:created xsi:type="dcterms:W3CDTF">2024-06-20T09:11:00Z</dcterms:created>
  <dcterms:modified xsi:type="dcterms:W3CDTF">2024-08-05T07:19:00Z</dcterms:modified>
</cp:coreProperties>
</file>